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6"/>
        <w:gridCol w:w="3255"/>
        <w:gridCol w:w="3159"/>
      </w:tblGrid>
      <w:tr w:rsidR="008B0387" w:rsidTr="003A53E4">
        <w:tc>
          <w:tcPr>
            <w:tcW w:w="3596" w:type="dxa"/>
          </w:tcPr>
          <w:p w:rsidR="008B0387" w:rsidRDefault="008B0387" w:rsidP="003A53E4">
            <w:pPr>
              <w:jc w:val="center"/>
              <w:rPr>
                <w:szCs w:val="24"/>
                <w:lang w:val="en-GB"/>
              </w:rPr>
            </w:pPr>
          </w:p>
        </w:tc>
        <w:tc>
          <w:tcPr>
            <w:tcW w:w="3597" w:type="dxa"/>
          </w:tcPr>
          <w:p w:rsidR="008B0387" w:rsidRDefault="008B0387" w:rsidP="003A53E4">
            <w:pPr>
              <w:spacing w:after="0"/>
              <w:jc w:val="center"/>
              <w:rPr>
                <w:szCs w:val="24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5A11C970" wp14:editId="7769AD98">
                  <wp:extent cx="1018540" cy="1007587"/>
                  <wp:effectExtent l="0" t="0" r="0" b="2540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vernment Logo_BHGM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314" cy="1028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0387" w:rsidRDefault="008B0387" w:rsidP="003A53E4">
            <w:pPr>
              <w:spacing w:after="0"/>
              <w:jc w:val="center"/>
              <w:rPr>
                <w:szCs w:val="24"/>
                <w:lang w:val="en-GB"/>
              </w:rPr>
            </w:pPr>
            <w:r w:rsidRPr="00F23DD9">
              <w:rPr>
                <w:sz w:val="18"/>
                <w:szCs w:val="24"/>
                <w:lang w:val="en-GB"/>
              </w:rPr>
              <w:t>Malawi Government</w:t>
            </w:r>
          </w:p>
        </w:tc>
        <w:tc>
          <w:tcPr>
            <w:tcW w:w="3597" w:type="dxa"/>
          </w:tcPr>
          <w:p w:rsidR="008B0387" w:rsidRPr="00F23DD9" w:rsidRDefault="008B0387" w:rsidP="003A53E4">
            <w:pPr>
              <w:jc w:val="right"/>
              <w:rPr>
                <w:color w:val="0D0D0D" w:themeColor="text1" w:themeTint="F2"/>
                <w:sz w:val="32"/>
              </w:rPr>
            </w:pPr>
            <w:r w:rsidRPr="00F23DD9">
              <w:rPr>
                <w:color w:val="0D0D0D" w:themeColor="text1" w:themeTint="F2"/>
                <w:sz w:val="32"/>
              </w:rPr>
              <w:t>PP/F0</w:t>
            </w:r>
            <w:r>
              <w:rPr>
                <w:color w:val="0D0D0D" w:themeColor="text1" w:themeTint="F2"/>
                <w:sz w:val="32"/>
              </w:rPr>
              <w:t>25</w:t>
            </w:r>
          </w:p>
          <w:p w:rsidR="008B0387" w:rsidRDefault="008B0387" w:rsidP="003A53E4">
            <w:pPr>
              <w:jc w:val="center"/>
              <w:rPr>
                <w:szCs w:val="24"/>
                <w:lang w:val="en-GB"/>
              </w:rPr>
            </w:pPr>
          </w:p>
        </w:tc>
      </w:tr>
    </w:tbl>
    <w:p w:rsidR="008B0387" w:rsidRDefault="008B0387" w:rsidP="008B0387">
      <w:pPr>
        <w:spacing w:before="120" w:after="120"/>
        <w:jc w:val="center"/>
        <w:rPr>
          <w:smallCaps/>
          <w:szCs w:val="24"/>
        </w:rPr>
      </w:pPr>
    </w:p>
    <w:p w:rsidR="008B0387" w:rsidRPr="000902D0" w:rsidRDefault="008B0387" w:rsidP="008B0387">
      <w:pPr>
        <w:spacing w:before="120" w:after="120"/>
        <w:jc w:val="center"/>
        <w:rPr>
          <w:smallCaps/>
          <w:szCs w:val="24"/>
        </w:rPr>
      </w:pPr>
      <w:r w:rsidRPr="000902D0">
        <w:rPr>
          <w:smallCaps/>
          <w:szCs w:val="24"/>
        </w:rPr>
        <w:t>PHYSICAL PLANNING ACT</w:t>
      </w:r>
    </w:p>
    <w:p w:rsidR="008B0387" w:rsidRPr="000902D0" w:rsidRDefault="008B0387" w:rsidP="008B0387">
      <w:pPr>
        <w:widowControl w:val="0"/>
        <w:autoSpaceDE w:val="0"/>
        <w:autoSpaceDN w:val="0"/>
        <w:adjustRightInd w:val="0"/>
        <w:spacing w:before="120" w:after="120" w:line="336" w:lineRule="exact"/>
        <w:jc w:val="center"/>
        <w:rPr>
          <w:rFonts w:eastAsia="Times New Roman"/>
          <w:bCs/>
          <w:szCs w:val="24"/>
        </w:rPr>
      </w:pPr>
      <w:r w:rsidRPr="000902D0">
        <w:rPr>
          <w:rFonts w:eastAsia="Times New Roman"/>
          <w:bCs/>
          <w:szCs w:val="24"/>
        </w:rPr>
        <w:t>NOTICE OF APPEAL AGAINST ENFORCEMENT NOTICE</w:t>
      </w:r>
    </w:p>
    <w:p w:rsidR="008B0387" w:rsidRPr="000902D0" w:rsidRDefault="008B0387" w:rsidP="008B0387">
      <w:pPr>
        <w:widowControl w:val="0"/>
        <w:autoSpaceDE w:val="0"/>
        <w:autoSpaceDN w:val="0"/>
        <w:adjustRightInd w:val="0"/>
        <w:spacing w:before="120" w:after="120" w:line="336" w:lineRule="exact"/>
        <w:jc w:val="center"/>
        <w:rPr>
          <w:rFonts w:eastAsia="Times New Roman"/>
          <w:bCs/>
          <w:szCs w:val="24"/>
        </w:rPr>
      </w:pPr>
      <w:r w:rsidRPr="000902D0">
        <w:rPr>
          <w:rFonts w:eastAsia="Times New Roman"/>
          <w:bCs/>
          <w:szCs w:val="24"/>
        </w:rPr>
        <w:t>(</w:t>
      </w:r>
      <w:r w:rsidRPr="000902D0">
        <w:rPr>
          <w:rFonts w:eastAsia="Times New Roman"/>
          <w:bCs/>
          <w:i/>
          <w:szCs w:val="24"/>
        </w:rPr>
        <w:t>Section 71</w:t>
      </w:r>
      <w:r w:rsidRPr="000902D0">
        <w:rPr>
          <w:rFonts w:eastAsia="Times New Roman"/>
          <w:bCs/>
          <w:szCs w:val="24"/>
        </w:rPr>
        <w:t>)</w:t>
      </w:r>
    </w:p>
    <w:tbl>
      <w:tblPr>
        <w:tblW w:w="5000" w:type="pct"/>
        <w:tblBorders>
          <w:top w:val="dotted" w:sz="12" w:space="0" w:color="auto"/>
          <w:bottom w:val="dotted" w:sz="12" w:space="0" w:color="auto"/>
          <w:right w:val="dotted" w:sz="12" w:space="0" w:color="auto"/>
        </w:tblBorders>
        <w:tblLook w:val="04A0" w:firstRow="1" w:lastRow="0" w:firstColumn="1" w:lastColumn="0" w:noHBand="0" w:noVBand="1"/>
      </w:tblPr>
      <w:tblGrid>
        <w:gridCol w:w="1598"/>
        <w:gridCol w:w="1760"/>
        <w:gridCol w:w="1054"/>
        <w:gridCol w:w="884"/>
        <w:gridCol w:w="174"/>
        <w:gridCol w:w="528"/>
        <w:gridCol w:w="354"/>
        <w:gridCol w:w="3008"/>
      </w:tblGrid>
      <w:tr w:rsidR="008B0387" w:rsidRPr="000902D0" w:rsidTr="003A53E4">
        <w:tc>
          <w:tcPr>
            <w:tcW w:w="2829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B0387" w:rsidRPr="000902D0" w:rsidRDefault="008B0387" w:rsidP="003A53E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4"/>
              <w:jc w:val="both"/>
              <w:rPr>
                <w:rFonts w:eastAsia="Times New Roman"/>
                <w:szCs w:val="24"/>
                <w:lang w:val="en-GB"/>
              </w:rPr>
            </w:pPr>
            <w:r w:rsidRPr="000902D0">
              <w:rPr>
                <w:rFonts w:eastAsia="Times New Roman"/>
                <w:szCs w:val="24"/>
                <w:lang w:val="en-GB"/>
              </w:rPr>
              <w:t xml:space="preserve">This Form should be completed in </w:t>
            </w:r>
            <w:r w:rsidRPr="000902D0">
              <w:rPr>
                <w:rFonts w:eastAsia="Times New Roman"/>
                <w:i/>
                <w:iCs/>
                <w:szCs w:val="24"/>
                <w:lang w:val="en-GB"/>
              </w:rPr>
              <w:t xml:space="preserve">triplicate </w:t>
            </w:r>
            <w:r w:rsidRPr="000902D0">
              <w:rPr>
                <w:rFonts w:eastAsia="Times New Roman"/>
                <w:szCs w:val="24"/>
                <w:lang w:val="en-GB"/>
              </w:rPr>
              <w:t>and sent to:</w:t>
            </w:r>
          </w:p>
        </w:tc>
        <w:tc>
          <w:tcPr>
            <w:tcW w:w="2171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B0387" w:rsidRPr="000902D0" w:rsidRDefault="008B0387" w:rsidP="003A5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/>
                <w:w w:val="105"/>
                <w:szCs w:val="24"/>
                <w:lang w:val="en-GB"/>
              </w:rPr>
            </w:pPr>
            <w:r w:rsidRPr="000902D0">
              <w:rPr>
                <w:rFonts w:eastAsia="Times New Roman"/>
                <w:b/>
                <w:w w:val="105"/>
                <w:szCs w:val="24"/>
                <w:lang w:val="en-GB"/>
              </w:rPr>
              <w:t xml:space="preserve">For Official Use Only </w:t>
            </w:r>
          </w:p>
          <w:p w:rsidR="008B0387" w:rsidRPr="000902D0" w:rsidRDefault="008B0387" w:rsidP="003A5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w w:val="105"/>
                <w:szCs w:val="24"/>
                <w:lang w:val="en-GB"/>
              </w:rPr>
            </w:pPr>
            <w:r>
              <w:rPr>
                <w:rFonts w:eastAsia="Times New Roman"/>
                <w:b/>
                <w:noProof/>
                <w:szCs w:val="24"/>
                <w:lang w:val="en-GB"/>
              </w:rPr>
              <w:pict>
                <v:rect id="_x0000_i1025" alt="" style="width:451.3pt;height:.05pt;mso-width-percent:0;mso-height-percent:0;mso-width-percent:0;mso-height-percent:0" o:hralign="center" o:hrstd="t" o:hr="t" fillcolor="#a0a0a0" stroked="f"/>
              </w:pict>
            </w:r>
          </w:p>
          <w:p w:rsidR="008B0387" w:rsidRPr="000902D0" w:rsidRDefault="008B0387" w:rsidP="003A5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/>
                <w:w w:val="105"/>
                <w:szCs w:val="24"/>
                <w:lang w:val="en-GB"/>
              </w:rPr>
            </w:pPr>
          </w:p>
        </w:tc>
      </w:tr>
      <w:tr w:rsidR="008B0387" w:rsidRPr="000902D0" w:rsidTr="003A53E4">
        <w:tc>
          <w:tcPr>
            <w:tcW w:w="2357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8B0387" w:rsidRPr="000902D0" w:rsidRDefault="008B0387" w:rsidP="003A53E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4"/>
              <w:jc w:val="both"/>
              <w:rPr>
                <w:rFonts w:eastAsia="Times New Roman"/>
                <w:szCs w:val="24"/>
                <w:lang w:val="en-GB"/>
              </w:rPr>
            </w:pPr>
            <w:r w:rsidRPr="000902D0">
              <w:rPr>
                <w:rFonts w:eastAsia="Times New Roman"/>
                <w:szCs w:val="24"/>
                <w:lang w:val="en-GB"/>
              </w:rPr>
              <w:t>The Secretary</w:t>
            </w:r>
          </w:p>
        </w:tc>
        <w:tc>
          <w:tcPr>
            <w:tcW w:w="1036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B0387" w:rsidRPr="000902D0" w:rsidRDefault="008B0387" w:rsidP="003A53E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/>
                <w:b/>
                <w:w w:val="105"/>
                <w:szCs w:val="24"/>
                <w:lang w:val="en-GB"/>
              </w:rPr>
            </w:pPr>
            <w:r w:rsidRPr="000902D0">
              <w:rPr>
                <w:rFonts w:eastAsia="Times New Roman"/>
                <w:szCs w:val="24"/>
                <w:lang w:val="en-GB"/>
              </w:rPr>
              <w:t xml:space="preserve">Enforcement No: </w:t>
            </w:r>
          </w:p>
        </w:tc>
        <w:tc>
          <w:tcPr>
            <w:tcW w:w="1607" w:type="pct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0387" w:rsidRPr="000902D0" w:rsidRDefault="008B0387" w:rsidP="003A53E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/>
                <w:szCs w:val="24"/>
                <w:lang w:val="en-GB"/>
              </w:rPr>
            </w:pPr>
          </w:p>
        </w:tc>
      </w:tr>
      <w:tr w:rsidR="008B0387" w:rsidRPr="000902D0" w:rsidTr="003A53E4">
        <w:tc>
          <w:tcPr>
            <w:tcW w:w="2357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8B0387" w:rsidRPr="000902D0" w:rsidRDefault="008B0387" w:rsidP="003A53E4">
            <w:pPr>
              <w:widowControl w:val="0"/>
              <w:autoSpaceDE w:val="0"/>
              <w:autoSpaceDN w:val="0"/>
              <w:adjustRightInd w:val="0"/>
              <w:spacing w:before="120" w:after="120" w:line="240" w:lineRule="exact"/>
              <w:ind w:right="4"/>
              <w:jc w:val="both"/>
              <w:rPr>
                <w:rFonts w:eastAsia="Times New Roman"/>
                <w:szCs w:val="24"/>
                <w:lang w:val="en-GB"/>
              </w:rPr>
            </w:pPr>
            <w:r w:rsidRPr="000902D0">
              <w:rPr>
                <w:rFonts w:eastAsia="Times New Roman"/>
                <w:szCs w:val="24"/>
                <w:lang w:val="en-GB"/>
              </w:rPr>
              <w:t>Physical Planning Council</w:t>
            </w:r>
          </w:p>
        </w:tc>
        <w:tc>
          <w:tcPr>
            <w:tcW w:w="847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8B0387" w:rsidRPr="000902D0" w:rsidRDefault="008B0387" w:rsidP="003A53E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/>
                <w:b/>
                <w:w w:val="105"/>
                <w:szCs w:val="24"/>
                <w:lang w:val="en-GB"/>
              </w:rPr>
            </w:pPr>
            <w:r w:rsidRPr="000902D0">
              <w:rPr>
                <w:rFonts w:eastAsia="Times New Roman"/>
                <w:szCs w:val="24"/>
                <w:lang w:val="en-GB"/>
              </w:rPr>
              <w:t>Date Received:</w:t>
            </w:r>
          </w:p>
        </w:tc>
        <w:tc>
          <w:tcPr>
            <w:tcW w:w="1796" w:type="pct"/>
            <w:gridSpan w:val="2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0387" w:rsidRPr="000902D0" w:rsidRDefault="008B0387" w:rsidP="003A53E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/>
                <w:szCs w:val="24"/>
                <w:lang w:val="en-GB"/>
              </w:rPr>
            </w:pPr>
          </w:p>
        </w:tc>
      </w:tr>
      <w:tr w:rsidR="008B0387" w:rsidRPr="000902D0" w:rsidTr="003A53E4">
        <w:tc>
          <w:tcPr>
            <w:tcW w:w="2357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8B0387" w:rsidRPr="000902D0" w:rsidRDefault="008B0387" w:rsidP="003A53E4">
            <w:pPr>
              <w:widowControl w:val="0"/>
              <w:autoSpaceDE w:val="0"/>
              <w:autoSpaceDN w:val="0"/>
              <w:adjustRightInd w:val="0"/>
              <w:spacing w:before="120" w:after="120" w:line="240" w:lineRule="exact"/>
              <w:ind w:right="4"/>
              <w:jc w:val="both"/>
              <w:rPr>
                <w:rFonts w:eastAsia="Times New Roman"/>
                <w:szCs w:val="24"/>
                <w:lang w:val="en-GB"/>
              </w:rPr>
            </w:pPr>
            <w:r w:rsidRPr="000902D0">
              <w:rPr>
                <w:rFonts w:eastAsia="Times New Roman"/>
                <w:szCs w:val="24"/>
                <w:lang w:val="en-GB"/>
              </w:rPr>
              <w:t>P.O. Box 30385, Lilongwe 3</w:t>
            </w:r>
          </w:p>
        </w:tc>
        <w:tc>
          <w:tcPr>
            <w:tcW w:w="565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B0387" w:rsidRPr="000902D0" w:rsidRDefault="008B0387" w:rsidP="003A53E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/>
                <w:szCs w:val="24"/>
                <w:lang w:val="en-GB"/>
              </w:rPr>
            </w:pPr>
            <w:r w:rsidRPr="000902D0">
              <w:rPr>
                <w:rFonts w:eastAsia="Times New Roman"/>
                <w:szCs w:val="24"/>
                <w:lang w:val="en-GB"/>
              </w:rPr>
              <w:t>Plot No:</w:t>
            </w:r>
          </w:p>
        </w:tc>
        <w:tc>
          <w:tcPr>
            <w:tcW w:w="2078" w:type="pct"/>
            <w:gridSpan w:val="3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0387" w:rsidRPr="000902D0" w:rsidRDefault="008B0387" w:rsidP="003A53E4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eastAsia="Times New Roman"/>
                <w:szCs w:val="24"/>
                <w:lang w:val="en-GB"/>
              </w:rPr>
            </w:pPr>
          </w:p>
        </w:tc>
      </w:tr>
      <w:tr w:rsidR="008B0387" w:rsidRPr="000902D0" w:rsidTr="003A53E4">
        <w:tc>
          <w:tcPr>
            <w:tcW w:w="1794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  <w:r w:rsidRPr="000902D0">
              <w:rPr>
                <w:szCs w:val="24"/>
              </w:rPr>
              <w:t>I (full name in BLOCK LETTERS)</w:t>
            </w:r>
          </w:p>
        </w:tc>
        <w:tc>
          <w:tcPr>
            <w:tcW w:w="3206" w:type="pct"/>
            <w:gridSpan w:val="6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</w:p>
        </w:tc>
      </w:tr>
      <w:tr w:rsidR="008B0387" w:rsidRPr="000902D0" w:rsidTr="003A53E4"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  <w:r w:rsidRPr="000902D0">
              <w:rPr>
                <w:szCs w:val="24"/>
              </w:rPr>
              <w:t>of (full address)</w:t>
            </w:r>
          </w:p>
        </w:tc>
        <w:tc>
          <w:tcPr>
            <w:tcW w:w="4146" w:type="pct"/>
            <w:gridSpan w:val="7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</w:p>
        </w:tc>
      </w:tr>
    </w:tbl>
    <w:p w:rsidR="008B0387" w:rsidRPr="000902D0" w:rsidRDefault="008B0387" w:rsidP="008B0387">
      <w:pPr>
        <w:spacing w:before="120" w:after="120" w:line="240" w:lineRule="auto"/>
        <w:jc w:val="both"/>
        <w:rPr>
          <w:szCs w:val="24"/>
        </w:rPr>
      </w:pPr>
      <w:r w:rsidRPr="000902D0">
        <w:rPr>
          <w:szCs w:val="24"/>
        </w:rPr>
        <w:t xml:space="preserve">HEREBY APPEAL to the Council against the enforcement notice served on me on: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29"/>
        <w:gridCol w:w="863"/>
        <w:gridCol w:w="3201"/>
        <w:gridCol w:w="2567"/>
      </w:tblGrid>
      <w:tr w:rsidR="008B0387" w:rsidRPr="000902D0" w:rsidTr="003A53E4">
        <w:tc>
          <w:tcPr>
            <w:tcW w:w="2988" w:type="dxa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0387" w:rsidRPr="000902D0" w:rsidRDefault="008B0387" w:rsidP="003A53E4">
            <w:pPr>
              <w:spacing w:before="120" w:after="120" w:line="240" w:lineRule="auto"/>
              <w:jc w:val="both"/>
              <w:rPr>
                <w:szCs w:val="24"/>
              </w:rPr>
            </w:pPr>
          </w:p>
        </w:tc>
        <w:tc>
          <w:tcPr>
            <w:tcW w:w="900" w:type="dxa"/>
            <w:hideMark/>
          </w:tcPr>
          <w:p w:rsidR="008B0387" w:rsidRPr="000902D0" w:rsidRDefault="008B0387" w:rsidP="003A53E4">
            <w:pPr>
              <w:spacing w:before="120" w:after="120" w:line="240" w:lineRule="auto"/>
              <w:jc w:val="both"/>
              <w:rPr>
                <w:szCs w:val="24"/>
              </w:rPr>
            </w:pPr>
            <w:r w:rsidRPr="000902D0">
              <w:rPr>
                <w:szCs w:val="24"/>
              </w:rPr>
              <w:t>by the</w:t>
            </w:r>
          </w:p>
        </w:tc>
        <w:tc>
          <w:tcPr>
            <w:tcW w:w="3510" w:type="dxa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0387" w:rsidRPr="000902D0" w:rsidRDefault="008B0387" w:rsidP="003A53E4">
            <w:pPr>
              <w:spacing w:before="120" w:after="120" w:line="240" w:lineRule="auto"/>
              <w:jc w:val="both"/>
              <w:rPr>
                <w:szCs w:val="24"/>
              </w:rPr>
            </w:pPr>
          </w:p>
        </w:tc>
        <w:tc>
          <w:tcPr>
            <w:tcW w:w="2700" w:type="dxa"/>
            <w:hideMark/>
          </w:tcPr>
          <w:p w:rsidR="008B0387" w:rsidRPr="000902D0" w:rsidRDefault="008B0387" w:rsidP="003A53E4">
            <w:pPr>
              <w:spacing w:before="120" w:after="120" w:line="240" w:lineRule="auto"/>
              <w:jc w:val="both"/>
              <w:rPr>
                <w:szCs w:val="24"/>
              </w:rPr>
            </w:pPr>
            <w:r w:rsidRPr="000902D0">
              <w:rPr>
                <w:szCs w:val="24"/>
              </w:rPr>
              <w:t>Planning Committee</w:t>
            </w:r>
          </w:p>
        </w:tc>
      </w:tr>
    </w:tbl>
    <w:p w:rsidR="008B0387" w:rsidRPr="000902D0" w:rsidRDefault="008B0387" w:rsidP="008B0387">
      <w:pPr>
        <w:autoSpaceDE w:val="0"/>
        <w:autoSpaceDN w:val="0"/>
        <w:adjustRightInd w:val="0"/>
        <w:spacing w:before="120" w:after="120" w:line="240" w:lineRule="auto"/>
        <w:jc w:val="both"/>
        <w:rPr>
          <w:szCs w:val="24"/>
        </w:rPr>
      </w:pPr>
      <w:r w:rsidRPr="000902D0">
        <w:rPr>
          <w:szCs w:val="24"/>
        </w:rPr>
        <w:t xml:space="preserve">I ENCLOSE: </w:t>
      </w:r>
    </w:p>
    <w:p w:rsidR="008B0387" w:rsidRPr="000902D0" w:rsidRDefault="008B0387" w:rsidP="008B0387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szCs w:val="24"/>
        </w:rPr>
      </w:pPr>
      <w:r w:rsidRPr="000902D0">
        <w:rPr>
          <w:i/>
          <w:iCs/>
          <w:szCs w:val="24"/>
        </w:rPr>
        <w:t>*</w:t>
      </w:r>
      <w:r w:rsidRPr="000902D0">
        <w:rPr>
          <w:szCs w:val="24"/>
        </w:rPr>
        <w:t xml:space="preserve">a copy of the enforcement notice; </w:t>
      </w:r>
    </w:p>
    <w:p w:rsidR="008B0387" w:rsidRPr="000902D0" w:rsidRDefault="008B0387" w:rsidP="008B0387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szCs w:val="24"/>
        </w:rPr>
      </w:pPr>
      <w:r w:rsidRPr="000902D0">
        <w:rPr>
          <w:i/>
          <w:iCs/>
          <w:szCs w:val="24"/>
        </w:rPr>
        <w:t>*</w:t>
      </w:r>
      <w:r w:rsidRPr="000902D0">
        <w:rPr>
          <w:szCs w:val="24"/>
        </w:rPr>
        <w:t xml:space="preserve">a copy of the grant of development permission relating to the development in respect of which the enforcement notice has been served; 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525"/>
        <w:gridCol w:w="4475"/>
      </w:tblGrid>
      <w:tr w:rsidR="008B0387" w:rsidRPr="000902D0" w:rsidTr="003A53E4">
        <w:tc>
          <w:tcPr>
            <w:tcW w:w="4788" w:type="dxa"/>
            <w:hideMark/>
          </w:tcPr>
          <w:p w:rsidR="008B0387" w:rsidRPr="000902D0" w:rsidRDefault="008B0387" w:rsidP="008B038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60"/>
              <w:jc w:val="both"/>
              <w:rPr>
                <w:szCs w:val="24"/>
              </w:rPr>
            </w:pPr>
            <w:r w:rsidRPr="000902D0">
              <w:rPr>
                <w:szCs w:val="24"/>
              </w:rPr>
              <w:t>*a copy of all relevant correspondence with the</w:t>
            </w:r>
          </w:p>
        </w:tc>
        <w:tc>
          <w:tcPr>
            <w:tcW w:w="4932" w:type="dxa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0387" w:rsidRPr="000902D0" w:rsidRDefault="008B0387" w:rsidP="003A53E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szCs w:val="24"/>
              </w:rPr>
            </w:pPr>
          </w:p>
        </w:tc>
      </w:tr>
    </w:tbl>
    <w:p w:rsidR="008B0387" w:rsidRPr="000902D0" w:rsidRDefault="008B0387" w:rsidP="008B0387">
      <w:pPr>
        <w:autoSpaceDE w:val="0"/>
        <w:autoSpaceDN w:val="0"/>
        <w:adjustRightInd w:val="0"/>
        <w:spacing w:before="120" w:after="120" w:line="240" w:lineRule="auto"/>
        <w:ind w:left="720"/>
        <w:jc w:val="both"/>
        <w:rPr>
          <w:szCs w:val="24"/>
        </w:rPr>
      </w:pPr>
      <w:r w:rsidRPr="000902D0">
        <w:rPr>
          <w:szCs w:val="24"/>
        </w:rPr>
        <w:t>Planning Committee about the enforcement notice.</w:t>
      </w:r>
    </w:p>
    <w:p w:rsidR="008B0387" w:rsidRPr="000902D0" w:rsidRDefault="008B0387" w:rsidP="008B0387">
      <w:pPr>
        <w:autoSpaceDE w:val="0"/>
        <w:autoSpaceDN w:val="0"/>
        <w:adjustRightInd w:val="0"/>
        <w:spacing w:before="120" w:after="120" w:line="240" w:lineRule="auto"/>
        <w:jc w:val="both"/>
        <w:rPr>
          <w:szCs w:val="24"/>
        </w:rPr>
      </w:pPr>
      <w:r w:rsidRPr="000902D0">
        <w:rPr>
          <w:i/>
          <w:iCs/>
          <w:szCs w:val="24"/>
        </w:rPr>
        <w:t xml:space="preserve">* Delete whichever is inapplicable. </w:t>
      </w:r>
    </w:p>
    <w:p w:rsidR="008B0387" w:rsidRPr="000902D0" w:rsidRDefault="008B0387" w:rsidP="008B0387">
      <w:pPr>
        <w:spacing w:before="120" w:after="120" w:line="240" w:lineRule="auto"/>
        <w:jc w:val="both"/>
        <w:rPr>
          <w:szCs w:val="24"/>
        </w:rPr>
      </w:pPr>
      <w:r w:rsidRPr="000902D0">
        <w:rPr>
          <w:szCs w:val="24"/>
        </w:rPr>
        <w:t xml:space="preserve">The grounds of my appeal are: </w:t>
      </w:r>
    </w:p>
    <w:p w:rsidR="008B0387" w:rsidRPr="000902D0" w:rsidRDefault="008B0387" w:rsidP="008B0387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szCs w:val="24"/>
        </w:rPr>
      </w:pPr>
      <w:r w:rsidRPr="000902D0">
        <w:rPr>
          <w:szCs w:val="24"/>
        </w:rPr>
        <w:lastRenderedPageBreak/>
        <w:t xml:space="preserve">I am not the owner of the land on which the development, the subject of the enforcement notice, is taking place; </w:t>
      </w:r>
    </w:p>
    <w:p w:rsidR="008B0387" w:rsidRPr="000902D0" w:rsidRDefault="008B0387" w:rsidP="008B0387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szCs w:val="24"/>
        </w:rPr>
      </w:pPr>
      <w:r w:rsidRPr="000902D0">
        <w:rPr>
          <w:szCs w:val="24"/>
        </w:rPr>
        <w:t xml:space="preserve">I am not the occupier of the land on which the development, the subject of the enforcement notice, is taking place; </w:t>
      </w:r>
    </w:p>
    <w:p w:rsidR="008B0387" w:rsidRPr="000902D0" w:rsidRDefault="008B0387" w:rsidP="008B0387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szCs w:val="24"/>
        </w:rPr>
      </w:pPr>
      <w:r w:rsidRPr="000902D0">
        <w:rPr>
          <w:szCs w:val="24"/>
        </w:rPr>
        <w:t xml:space="preserve">The development which is taking place is permitted development; </w:t>
      </w:r>
    </w:p>
    <w:p w:rsidR="008B0387" w:rsidRPr="000902D0" w:rsidRDefault="008B0387" w:rsidP="008B0387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szCs w:val="24"/>
        </w:rPr>
      </w:pPr>
      <w:r w:rsidRPr="000902D0">
        <w:rPr>
          <w:szCs w:val="24"/>
        </w:rPr>
        <w:t xml:space="preserve">The development which is taking place is not contravening any provisions of the Act or any regulations; </w:t>
      </w:r>
    </w:p>
    <w:p w:rsidR="008B0387" w:rsidRPr="000902D0" w:rsidRDefault="008B0387" w:rsidP="008B0387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szCs w:val="24"/>
        </w:rPr>
      </w:pPr>
      <w:r w:rsidRPr="000902D0">
        <w:rPr>
          <w:szCs w:val="24"/>
        </w:rPr>
        <w:t xml:space="preserve">The development which is taking place is not contravening any term or condition subject to which a grant of development permission was made to carry out the development; </w:t>
      </w:r>
    </w:p>
    <w:p w:rsidR="008B0387" w:rsidRPr="000902D0" w:rsidRDefault="008B0387" w:rsidP="008B0387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szCs w:val="24"/>
        </w:rPr>
      </w:pPr>
      <w:r w:rsidRPr="000902D0">
        <w:rPr>
          <w:szCs w:val="24"/>
        </w:rPr>
        <w:t xml:space="preserve">It would be just and reasonable to allow the development to continue; </w:t>
      </w:r>
    </w:p>
    <w:p w:rsidR="008B0387" w:rsidRDefault="008B0387" w:rsidP="008B0387">
      <w:pPr>
        <w:numPr>
          <w:ilvl w:val="0"/>
          <w:numId w:val="2"/>
        </w:numPr>
        <w:spacing w:before="120" w:after="120" w:line="240" w:lineRule="auto"/>
        <w:contextualSpacing/>
        <w:jc w:val="both"/>
        <w:rPr>
          <w:i/>
          <w:iCs/>
          <w:szCs w:val="24"/>
        </w:rPr>
      </w:pPr>
      <w:r w:rsidRPr="000902D0">
        <w:rPr>
          <w:szCs w:val="24"/>
        </w:rPr>
        <w:t xml:space="preserve">Further grounds of appeal being relied on: </w:t>
      </w:r>
      <w:r w:rsidRPr="000902D0">
        <w:rPr>
          <w:i/>
          <w:iCs/>
          <w:szCs w:val="24"/>
        </w:rPr>
        <w:t>(continue on separate sheet if necessary)</w:t>
      </w:r>
    </w:p>
    <w:p w:rsidR="008B0387" w:rsidRPr="000902D0" w:rsidRDefault="008B0387" w:rsidP="008B0387">
      <w:pPr>
        <w:spacing w:before="120" w:after="120" w:line="240" w:lineRule="auto"/>
        <w:ind w:left="720"/>
        <w:contextualSpacing/>
        <w:jc w:val="both"/>
        <w:rPr>
          <w:i/>
          <w:iCs/>
          <w:szCs w:val="24"/>
        </w:rPr>
      </w:pPr>
      <w:r w:rsidRPr="000902D0">
        <w:rPr>
          <w:i/>
          <w:iCs/>
          <w:szCs w:val="24"/>
        </w:rPr>
        <w:t xml:space="preserve"> </w:t>
      </w:r>
    </w:p>
    <w:p w:rsidR="008B0387" w:rsidRPr="000902D0" w:rsidRDefault="008B0387" w:rsidP="008B0387">
      <w:pPr>
        <w:spacing w:before="120" w:after="120" w:line="240" w:lineRule="auto"/>
        <w:jc w:val="both"/>
        <w:rPr>
          <w:i/>
          <w:iCs/>
          <w:szCs w:val="24"/>
        </w:rPr>
      </w:pPr>
      <w:r w:rsidRPr="000902D0">
        <w:rPr>
          <w:i/>
          <w:iCs/>
          <w:szCs w:val="24"/>
        </w:rPr>
        <w:t xml:space="preserve">Tick </w:t>
      </w:r>
      <w:r w:rsidRPr="000902D0">
        <w:rPr>
          <w:szCs w:val="24"/>
        </w:rPr>
        <w:t xml:space="preserve">(~ </w:t>
      </w:r>
      <w:r w:rsidRPr="000902D0">
        <w:rPr>
          <w:i/>
          <w:iCs/>
          <w:szCs w:val="24"/>
        </w:rPr>
        <w:t xml:space="preserve">the ground(s) of appeal on which you intend to rely. </w:t>
      </w:r>
    </w:p>
    <w:p w:rsidR="008B0387" w:rsidRDefault="008B0387" w:rsidP="008B0387">
      <w:pPr>
        <w:spacing w:before="120" w:after="120" w:line="240" w:lineRule="auto"/>
        <w:jc w:val="both"/>
        <w:rPr>
          <w:szCs w:val="24"/>
        </w:rPr>
      </w:pPr>
    </w:p>
    <w:p w:rsidR="008B0387" w:rsidRPr="000902D0" w:rsidRDefault="008B0387" w:rsidP="008B0387">
      <w:pPr>
        <w:spacing w:before="120" w:after="120" w:line="240" w:lineRule="auto"/>
        <w:jc w:val="both"/>
        <w:rPr>
          <w:szCs w:val="24"/>
        </w:rPr>
      </w:pPr>
      <w:bookmarkStart w:id="0" w:name="_GoBack"/>
      <w:bookmarkEnd w:id="0"/>
      <w:r w:rsidRPr="000902D0">
        <w:rPr>
          <w:szCs w:val="24"/>
        </w:rPr>
        <w:t xml:space="preserve">NOTE: </w:t>
      </w:r>
    </w:p>
    <w:p w:rsidR="008B0387" w:rsidRPr="000902D0" w:rsidRDefault="008B0387" w:rsidP="008B0387">
      <w:pPr>
        <w:spacing w:before="120" w:after="120" w:line="240" w:lineRule="auto"/>
        <w:jc w:val="both"/>
        <w:rPr>
          <w:szCs w:val="24"/>
        </w:rPr>
      </w:pPr>
      <w:r w:rsidRPr="000902D0">
        <w:rPr>
          <w:szCs w:val="24"/>
        </w:rPr>
        <w:t>Only these grounds of appeal may be put forward. Any other grounds will be ignored. Regulation 47.</w:t>
      </w:r>
    </w:p>
    <w:p w:rsidR="008B0387" w:rsidRPr="000902D0" w:rsidRDefault="008B0387" w:rsidP="008B0387">
      <w:pPr>
        <w:spacing w:before="120" w:after="120"/>
        <w:jc w:val="both"/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92"/>
        <w:gridCol w:w="2898"/>
        <w:gridCol w:w="1070"/>
        <w:gridCol w:w="4500"/>
      </w:tblGrid>
      <w:tr w:rsidR="008B0387" w:rsidRPr="000902D0" w:rsidTr="003A53E4">
        <w:tc>
          <w:tcPr>
            <w:tcW w:w="479" w:type="pct"/>
            <w:hideMark/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  <w:r w:rsidRPr="000902D0">
              <w:rPr>
                <w:szCs w:val="24"/>
              </w:rPr>
              <w:t>Dated:</w:t>
            </w:r>
          </w:p>
        </w:tc>
        <w:tc>
          <w:tcPr>
            <w:tcW w:w="1551" w:type="pct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564" w:type="pct"/>
            <w:hideMark/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  <w:r w:rsidRPr="000902D0">
              <w:rPr>
                <w:szCs w:val="24"/>
              </w:rPr>
              <w:t>Signed:</w:t>
            </w:r>
          </w:p>
        </w:tc>
        <w:tc>
          <w:tcPr>
            <w:tcW w:w="2406" w:type="pct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</w:p>
        </w:tc>
      </w:tr>
      <w:tr w:rsidR="008B0387" w:rsidRPr="000902D0" w:rsidTr="003A53E4">
        <w:tc>
          <w:tcPr>
            <w:tcW w:w="479" w:type="pct"/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1551" w:type="pct"/>
            <w:tcBorders>
              <w:top w:val="dotted" w:sz="12" w:space="0" w:color="auto"/>
              <w:left w:val="nil"/>
              <w:bottom w:val="nil"/>
              <w:right w:val="nil"/>
            </w:tcBorders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564" w:type="pct"/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2406" w:type="pct"/>
            <w:tcBorders>
              <w:top w:val="dotted" w:sz="12" w:space="0" w:color="auto"/>
              <w:left w:val="nil"/>
              <w:bottom w:val="nil"/>
              <w:right w:val="nil"/>
            </w:tcBorders>
            <w:hideMark/>
          </w:tcPr>
          <w:p w:rsidR="008B0387" w:rsidRPr="000902D0" w:rsidRDefault="008B0387" w:rsidP="003A53E4">
            <w:pPr>
              <w:spacing w:before="120" w:after="120" w:line="240" w:lineRule="auto"/>
              <w:jc w:val="center"/>
              <w:rPr>
                <w:i/>
                <w:szCs w:val="24"/>
              </w:rPr>
            </w:pPr>
            <w:r w:rsidRPr="000902D0">
              <w:rPr>
                <w:i/>
                <w:szCs w:val="24"/>
              </w:rPr>
              <w:t>Appellant</w:t>
            </w:r>
          </w:p>
        </w:tc>
      </w:tr>
      <w:tr w:rsidR="008B0387" w:rsidRPr="000902D0" w:rsidTr="003A53E4">
        <w:tc>
          <w:tcPr>
            <w:tcW w:w="479" w:type="pct"/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1551" w:type="pct"/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564" w:type="pct"/>
            <w:hideMark/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  <w:r w:rsidRPr="000902D0">
              <w:rPr>
                <w:szCs w:val="24"/>
              </w:rPr>
              <w:t>Signed:</w:t>
            </w:r>
          </w:p>
        </w:tc>
        <w:tc>
          <w:tcPr>
            <w:tcW w:w="2406" w:type="pct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</w:p>
        </w:tc>
      </w:tr>
      <w:tr w:rsidR="008B0387" w:rsidRPr="000902D0" w:rsidTr="003A53E4">
        <w:tc>
          <w:tcPr>
            <w:tcW w:w="479" w:type="pct"/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1551" w:type="pct"/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564" w:type="pct"/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2406" w:type="pct"/>
            <w:tcBorders>
              <w:top w:val="dotted" w:sz="12" w:space="0" w:color="auto"/>
              <w:left w:val="nil"/>
              <w:bottom w:val="nil"/>
              <w:right w:val="nil"/>
            </w:tcBorders>
            <w:hideMark/>
          </w:tcPr>
          <w:p w:rsidR="008B0387" w:rsidRPr="000902D0" w:rsidRDefault="008B0387" w:rsidP="003A53E4">
            <w:pPr>
              <w:spacing w:before="120" w:after="120" w:line="240" w:lineRule="auto"/>
              <w:jc w:val="center"/>
              <w:rPr>
                <w:i/>
                <w:szCs w:val="24"/>
              </w:rPr>
            </w:pPr>
            <w:r w:rsidRPr="000902D0">
              <w:rPr>
                <w:i/>
                <w:szCs w:val="24"/>
              </w:rPr>
              <w:t>Agent or Representative</w:t>
            </w:r>
          </w:p>
        </w:tc>
      </w:tr>
      <w:tr w:rsidR="008B0387" w:rsidRPr="000902D0" w:rsidTr="003A53E4">
        <w:tc>
          <w:tcPr>
            <w:tcW w:w="479" w:type="pct"/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1551" w:type="pct"/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564" w:type="pct"/>
            <w:hideMark/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  <w:r w:rsidRPr="000902D0">
              <w:rPr>
                <w:szCs w:val="24"/>
              </w:rPr>
              <w:t>Address:</w:t>
            </w:r>
          </w:p>
        </w:tc>
        <w:tc>
          <w:tcPr>
            <w:tcW w:w="2406" w:type="pct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</w:p>
        </w:tc>
      </w:tr>
      <w:tr w:rsidR="008B0387" w:rsidRPr="000902D0" w:rsidTr="003A53E4">
        <w:tc>
          <w:tcPr>
            <w:tcW w:w="479" w:type="pct"/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1551" w:type="pct"/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564" w:type="pct"/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2406" w:type="pct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</w:p>
        </w:tc>
      </w:tr>
      <w:tr w:rsidR="008B0387" w:rsidRPr="000902D0" w:rsidTr="003A53E4">
        <w:tc>
          <w:tcPr>
            <w:tcW w:w="479" w:type="pct"/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1551" w:type="pct"/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564" w:type="pct"/>
          </w:tcPr>
          <w:p w:rsidR="008B0387" w:rsidRPr="000902D0" w:rsidRDefault="008B0387" w:rsidP="003A53E4">
            <w:pPr>
              <w:spacing w:before="120" w:after="120" w:line="240" w:lineRule="auto"/>
              <w:rPr>
                <w:szCs w:val="24"/>
              </w:rPr>
            </w:pPr>
          </w:p>
        </w:tc>
        <w:tc>
          <w:tcPr>
            <w:tcW w:w="2406" w:type="pct"/>
            <w:tcBorders>
              <w:top w:val="dotted" w:sz="12" w:space="0" w:color="auto"/>
              <w:left w:val="nil"/>
              <w:bottom w:val="nil"/>
              <w:right w:val="nil"/>
            </w:tcBorders>
            <w:hideMark/>
          </w:tcPr>
          <w:p w:rsidR="008B0387" w:rsidRPr="000902D0" w:rsidRDefault="008B0387" w:rsidP="003A53E4">
            <w:pPr>
              <w:spacing w:before="120" w:after="120" w:line="240" w:lineRule="auto"/>
              <w:jc w:val="center"/>
              <w:rPr>
                <w:i/>
                <w:szCs w:val="24"/>
              </w:rPr>
            </w:pPr>
            <w:r w:rsidRPr="000902D0">
              <w:rPr>
                <w:i/>
                <w:szCs w:val="24"/>
              </w:rPr>
              <w:t>(for correspondence concerning this appeal)</w:t>
            </w:r>
          </w:p>
        </w:tc>
      </w:tr>
    </w:tbl>
    <w:p w:rsidR="008B0387" w:rsidRPr="000902D0" w:rsidRDefault="008B0387" w:rsidP="008B0387">
      <w:pPr>
        <w:spacing w:before="120" w:after="120"/>
        <w:rPr>
          <w:szCs w:val="24"/>
        </w:rPr>
      </w:pPr>
    </w:p>
    <w:sectPr w:rsidR="008B0387" w:rsidRPr="000902D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671" w:rsidRDefault="00834671" w:rsidP="008B0387">
      <w:pPr>
        <w:spacing w:after="0" w:line="240" w:lineRule="auto"/>
      </w:pPr>
      <w:r>
        <w:separator/>
      </w:r>
    </w:p>
  </w:endnote>
  <w:endnote w:type="continuationSeparator" w:id="0">
    <w:p w:rsidR="00834671" w:rsidRDefault="00834671" w:rsidP="008B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19130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B0387" w:rsidRDefault="008B038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46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B0387" w:rsidRDefault="008B03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671" w:rsidRDefault="00834671" w:rsidP="008B0387">
      <w:pPr>
        <w:spacing w:after="0" w:line="240" w:lineRule="auto"/>
      </w:pPr>
      <w:r>
        <w:separator/>
      </w:r>
    </w:p>
  </w:footnote>
  <w:footnote w:type="continuationSeparator" w:id="0">
    <w:p w:rsidR="00834671" w:rsidRDefault="00834671" w:rsidP="008B0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5713C3"/>
    <w:multiLevelType w:val="hybridMultilevel"/>
    <w:tmpl w:val="88E42226"/>
    <w:lvl w:ilvl="0" w:tplc="9826958A">
      <w:start w:val="1"/>
      <w:numFmt w:val="lowerLetter"/>
      <w:lvlText w:val="(%1)"/>
      <w:lvlJc w:val="left"/>
      <w:pPr>
        <w:ind w:left="720" w:hanging="360"/>
      </w:pPr>
      <w:rPr>
        <w:i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884529"/>
    <w:multiLevelType w:val="hybridMultilevel"/>
    <w:tmpl w:val="492C90B8"/>
    <w:lvl w:ilvl="0" w:tplc="9826958A">
      <w:start w:val="1"/>
      <w:numFmt w:val="lowerLetter"/>
      <w:lvlText w:val="(%1)"/>
      <w:lvlJc w:val="left"/>
      <w:pPr>
        <w:ind w:left="720" w:hanging="360"/>
      </w:pPr>
      <w:rPr>
        <w:i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D78"/>
    <w:rsid w:val="00351D78"/>
    <w:rsid w:val="003F5DA8"/>
    <w:rsid w:val="00834671"/>
    <w:rsid w:val="008B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C6463D-D1DA-4BBE-8271-7FD095C42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387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0387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03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387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B03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387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2022-11-17T00:00:00Z</dcterms:created>
  <dcterms:modified xsi:type="dcterms:W3CDTF">2022-11-17T00:01:00Z</dcterms:modified>
</cp:coreProperties>
</file>